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D2475" w14:textId="550C488A" w:rsidR="00B268B2" w:rsidRDefault="00B268B2" w:rsidP="00B268B2">
      <w:pPr>
        <w:jc w:val="right"/>
      </w:pPr>
      <w:r>
        <w:t>21</w:t>
      </w:r>
      <w:r w:rsidRPr="00B268B2">
        <w:rPr>
          <w:vertAlign w:val="superscript"/>
        </w:rPr>
        <w:t>st</w:t>
      </w:r>
      <w:r>
        <w:t xml:space="preserve"> May 2026</w:t>
      </w:r>
    </w:p>
    <w:p w14:paraId="094D17AF" w14:textId="77777777" w:rsidR="00B268B2" w:rsidRDefault="00B268B2"/>
    <w:p w14:paraId="2F5AA57B" w14:textId="147C8D80" w:rsidR="00A61780" w:rsidRPr="00B268B2" w:rsidRDefault="00A2195E">
      <w:r w:rsidRPr="00B268B2">
        <w:t>Dear Parents</w:t>
      </w:r>
      <w:r w:rsidR="00B268B2">
        <w:t xml:space="preserve"> </w:t>
      </w:r>
      <w:r w:rsidRPr="00B268B2">
        <w:t>/</w:t>
      </w:r>
      <w:r w:rsidR="00B268B2">
        <w:t xml:space="preserve"> </w:t>
      </w:r>
      <w:r w:rsidRPr="00B268B2">
        <w:t>Carers</w:t>
      </w:r>
    </w:p>
    <w:p w14:paraId="438B2943" w14:textId="5347B9F0" w:rsidR="00A61780" w:rsidRDefault="00A2195E">
      <w:pPr>
        <w:spacing w:before="240" w:after="240"/>
      </w:pPr>
      <w:r>
        <w:t xml:space="preserve">As part of our whole‑school learning theme, </w:t>
      </w:r>
      <w:r>
        <w:rPr>
          <w:b/>
          <w:bCs/>
        </w:rPr>
        <w:t>Get Connected</w:t>
      </w:r>
      <w:r>
        <w:t>, we are launching a fun and meaningful challenge to help families spend more quality time together and reduce unnecessary screen time.</w:t>
      </w:r>
      <w:r w:rsidR="00B268B2">
        <w:t xml:space="preserve"> </w:t>
      </w:r>
      <w:r>
        <w:t xml:space="preserve"> Introducing our </w:t>
      </w:r>
      <w:r>
        <w:rPr>
          <w:b/>
          <w:bCs/>
        </w:rPr>
        <w:t>Digital Lockbox Competition</w:t>
      </w:r>
      <w:r>
        <w:t>.</w:t>
      </w:r>
    </w:p>
    <w:p w14:paraId="4CBAD76A" w14:textId="01B503EF" w:rsidR="00A61780" w:rsidRDefault="00A2195E">
      <w:pPr>
        <w:spacing w:before="240" w:after="240"/>
      </w:pPr>
      <w:r>
        <w:t xml:space="preserve">We are inviting families to create a special box where devices can “take a break” during important moments such as mealtimes, games nights or reading together. </w:t>
      </w:r>
      <w:r w:rsidR="00B268B2">
        <w:t xml:space="preserve"> </w:t>
      </w:r>
      <w:r>
        <w:t>Your lockbox can be as creative and imaginative as you like, using materials you already have at home — a shoebox, biscuit tin, cereal box or even a decorated jar.</w:t>
      </w:r>
    </w:p>
    <w:p w14:paraId="36E6E2D0" w14:textId="77777777" w:rsidR="00A61780" w:rsidRDefault="00A2195E">
      <w:pPr>
        <w:spacing w:before="240" w:after="240"/>
      </w:pPr>
      <w:r>
        <w:t>Here are a few simple ideas to inspire you:</w:t>
      </w:r>
      <w:r>
        <w:br/>
        <w:t xml:space="preserve"> • </w:t>
      </w:r>
      <w:r>
        <w:rPr>
          <w:b/>
          <w:bCs/>
        </w:rPr>
        <w:t>Shoebox makeover</w:t>
      </w:r>
      <w:r>
        <w:t xml:space="preserve"> with wrapping paper, comics, stickers or drawings</w:t>
      </w:r>
      <w:r>
        <w:br/>
        <w:t xml:space="preserve"> • </w:t>
      </w:r>
      <w:r>
        <w:rPr>
          <w:b/>
          <w:bCs/>
        </w:rPr>
        <w:t>Treasure chest</w:t>
      </w:r>
      <w:r>
        <w:t xml:space="preserve"> with painted cardboard and a paper “padlock”</w:t>
      </w:r>
      <w:r>
        <w:br/>
        <w:t xml:space="preserve"> • </w:t>
      </w:r>
      <w:r>
        <w:rPr>
          <w:b/>
          <w:bCs/>
        </w:rPr>
        <w:t>Family photo box</w:t>
      </w:r>
      <w:r>
        <w:t xml:space="preserve"> decorated with pictures of special moments</w:t>
      </w:r>
      <w:r>
        <w:br/>
        <w:t xml:space="preserve"> • </w:t>
      </w:r>
      <w:r>
        <w:rPr>
          <w:b/>
          <w:bCs/>
        </w:rPr>
        <w:t>Superhero or fantasy box</w:t>
      </w:r>
      <w:r>
        <w:t xml:space="preserve"> such as a dragon’s cave or magical chest</w:t>
      </w:r>
      <w:r>
        <w:br/>
        <w:t xml:space="preserve"> • </w:t>
      </w:r>
      <w:r>
        <w:rPr>
          <w:b/>
          <w:bCs/>
        </w:rPr>
        <w:t>Kindness box</w:t>
      </w:r>
      <w:r>
        <w:t xml:space="preserve"> covered in positive messages or family values</w:t>
      </w:r>
    </w:p>
    <w:p w14:paraId="52980F37" w14:textId="1563588B" w:rsidR="00A61780" w:rsidRDefault="00A2195E">
      <w:pPr>
        <w:spacing w:before="240" w:after="240"/>
      </w:pPr>
      <w:r>
        <w:t xml:space="preserve">Once your lockbox is ready, please share a photo with your child’s class teacher (either physically or via the Google Classroom) or email it to the school office. </w:t>
      </w:r>
      <w:r w:rsidR="00B268B2">
        <w:t xml:space="preserve"> </w:t>
      </w:r>
      <w:r>
        <w:t xml:space="preserve">You are also welcome to include any </w:t>
      </w:r>
      <w:r>
        <w:rPr>
          <w:b/>
          <w:bCs/>
        </w:rPr>
        <w:t>Digital Family Promises</w:t>
      </w:r>
      <w:r>
        <w:t xml:space="preserve"> you’ve made together, such as “No phones at dinner” or “Screens off after 7</w:t>
      </w:r>
      <w:r w:rsidR="00B268B2">
        <w:t xml:space="preserve">.00 </w:t>
      </w:r>
      <w:r>
        <w:t>pm”.</w:t>
      </w:r>
    </w:p>
    <w:p w14:paraId="2E8CA007" w14:textId="3A51316A" w:rsidR="00A61780" w:rsidRDefault="00A2195E">
      <w:pPr>
        <w:spacing w:before="240" w:after="240"/>
      </w:pPr>
      <w:r>
        <w:t xml:space="preserve">A prize will be awarded to the family who shows a real commitment to strengthening connections and building healthier digital habits. </w:t>
      </w:r>
      <w:r w:rsidR="00B268B2">
        <w:t xml:space="preserve"> </w:t>
      </w:r>
      <w:r>
        <w:t xml:space="preserve">This will be selected by the Digital Leaders from the picture we receive. </w:t>
      </w:r>
      <w:r w:rsidR="00B268B2">
        <w:t xml:space="preserve"> </w:t>
      </w:r>
      <w:r>
        <w:rPr>
          <w:b/>
          <w:bCs/>
        </w:rPr>
        <w:t xml:space="preserve">Entries will be judged on Tuesday 9th June. </w:t>
      </w:r>
    </w:p>
    <w:p w14:paraId="63E3E75C" w14:textId="77777777" w:rsidR="00A61780" w:rsidRDefault="00A2195E">
      <w:pPr>
        <w:spacing w:before="240" w:after="240"/>
      </w:pPr>
      <w:r>
        <w:t>We can’t wait to see your creative ideas and the thoughtful promises you make as a family. Thank you for supporting this initiative and helping us stay truly connected.</w:t>
      </w:r>
    </w:p>
    <w:p w14:paraId="392FA4D1" w14:textId="77777777" w:rsidR="00A61780" w:rsidRDefault="00A2195E">
      <w:pPr>
        <w:spacing w:before="240" w:after="240"/>
      </w:pPr>
      <w:r>
        <w:t>Warm regards,</w:t>
      </w:r>
    </w:p>
    <w:p w14:paraId="73D2AB15" w14:textId="77777777" w:rsidR="00A61780" w:rsidRDefault="00A2195E">
      <w:pPr>
        <w:spacing w:before="240" w:after="240"/>
        <w:rPr>
          <w:b/>
          <w:bCs/>
        </w:rPr>
      </w:pPr>
      <w:r>
        <w:rPr>
          <w:b/>
          <w:bCs/>
        </w:rPr>
        <w:t>Mr Howard and The Digital Leaders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6132A817" wp14:editId="6F676247">
            <wp:simplePos x="0" y="0"/>
            <wp:positionH relativeFrom="column">
              <wp:posOffset>-257174</wp:posOffset>
            </wp:positionH>
            <wp:positionV relativeFrom="paragraph">
              <wp:posOffset>436387</wp:posOffset>
            </wp:positionV>
            <wp:extent cx="906014" cy="906014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6014" cy="9060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6C323B85" wp14:editId="5E2255BA">
            <wp:simplePos x="0" y="0"/>
            <wp:positionH relativeFrom="column">
              <wp:posOffset>995363</wp:posOffset>
            </wp:positionH>
            <wp:positionV relativeFrom="paragraph">
              <wp:posOffset>400050</wp:posOffset>
            </wp:positionV>
            <wp:extent cx="1146711" cy="857250"/>
            <wp:effectExtent l="0" t="0" r="0" b="0"/>
            <wp:wrapNone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6711" cy="85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663F9683" wp14:editId="307E068B">
            <wp:simplePos x="0" y="0"/>
            <wp:positionH relativeFrom="column">
              <wp:posOffset>2481263</wp:posOffset>
            </wp:positionH>
            <wp:positionV relativeFrom="paragraph">
              <wp:posOffset>398287</wp:posOffset>
            </wp:positionV>
            <wp:extent cx="1147763" cy="858036"/>
            <wp:effectExtent l="0" t="0" r="0" b="0"/>
            <wp:wrapNone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7763" cy="858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3FA3791" w14:textId="77777777" w:rsidR="00A61780" w:rsidRDefault="00A61780"/>
    <w:sectPr w:rsidR="00A61780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4E947" w14:textId="77777777" w:rsidR="00A2195E" w:rsidRDefault="00A2195E">
      <w:pPr>
        <w:spacing w:line="240" w:lineRule="auto"/>
      </w:pPr>
      <w:r>
        <w:separator/>
      </w:r>
    </w:p>
  </w:endnote>
  <w:endnote w:type="continuationSeparator" w:id="0">
    <w:p w14:paraId="17D0C04B" w14:textId="77777777" w:rsidR="00A2195E" w:rsidRDefault="00A219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321D901-1E2A-41AE-8800-BD4B6DBFF74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B29F490-E9FA-4188-95C9-421E87114A8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78706" w14:textId="77777777" w:rsidR="00A2195E" w:rsidRDefault="00A2195E">
      <w:pPr>
        <w:spacing w:line="240" w:lineRule="auto"/>
      </w:pPr>
      <w:r>
        <w:separator/>
      </w:r>
    </w:p>
  </w:footnote>
  <w:footnote w:type="continuationSeparator" w:id="0">
    <w:p w14:paraId="3EBC3165" w14:textId="77777777" w:rsidR="00A2195E" w:rsidRDefault="00A219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BDB07" w14:textId="77777777" w:rsidR="00A61780" w:rsidRDefault="00A2195E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color w:val="0070C0"/>
        <w:sz w:val="18"/>
        <w:szCs w:val="18"/>
      </w:rPr>
      <w:t xml:space="preserve">Danescourt Primary School </w:t>
    </w:r>
    <w:r>
      <w:rPr>
        <w:sz w:val="18"/>
        <w:szCs w:val="18"/>
      </w:rPr>
      <w:t>Ysgol Gynradd Danescourt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32583672" wp14:editId="7D2D7892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98E80C6" w14:textId="77777777" w:rsidR="00A61780" w:rsidRDefault="00A2195E">
    <w:pPr>
      <w:keepNext/>
      <w:keepLines/>
      <w:spacing w:before="240" w:line="240" w:lineRule="auto"/>
      <w:jc w:val="center"/>
      <w:rPr>
        <w:b/>
        <w:bCs/>
        <w:sz w:val="18"/>
        <w:szCs w:val="18"/>
      </w:rPr>
    </w:pPr>
    <w:proofErr w:type="gramStart"/>
    <w:r>
      <w:rPr>
        <w:b/>
        <w:bCs/>
        <w:sz w:val="18"/>
        <w:szCs w:val="18"/>
      </w:rPr>
      <w:t xml:space="preserve">Headteacher </w:t>
    </w:r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Prifathrawes</w:t>
    </w:r>
    <w:proofErr w:type="spellEnd"/>
    <w:proofErr w:type="gramEnd"/>
    <w:r>
      <w:rPr>
        <w:sz w:val="18"/>
        <w:szCs w:val="18"/>
      </w:rPr>
      <w:t xml:space="preserve">    </w:t>
    </w:r>
    <w:r>
      <w:rPr>
        <w:b/>
        <w:bCs/>
        <w:sz w:val="18"/>
        <w:szCs w:val="18"/>
      </w:rPr>
      <w:t>Mrs. Karen Wathan BSc (hons) PGCE NPQH ILM</w:t>
    </w:r>
  </w:p>
  <w:p w14:paraId="2AEEEE9E" w14:textId="77777777" w:rsidR="00A61780" w:rsidRDefault="00A2195E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sz w:val="18"/>
        <w:szCs w:val="18"/>
      </w:rPr>
      <w:t>Danescourt Way, Llandaff, Cardiff CF5 2SN</w:t>
    </w:r>
    <w:r>
      <w:rPr>
        <w:sz w:val="18"/>
        <w:szCs w:val="18"/>
      </w:rPr>
      <w:tab/>
      <w:t>Tel: 02920 552422</w:t>
    </w:r>
  </w:p>
  <w:p w14:paraId="2B44F034" w14:textId="77777777" w:rsidR="00A61780" w:rsidRDefault="00A2195E">
    <w:pPr>
      <w:keepNext/>
      <w:keepLines/>
      <w:spacing w:before="240" w:line="240" w:lineRule="auto"/>
      <w:jc w:val="center"/>
    </w:pPr>
    <w:r>
      <w:rPr>
        <w:sz w:val="18"/>
        <w:szCs w:val="18"/>
      </w:rPr>
      <w:t xml:space="preserve">Email: danescourtprm@cardiff.gov.uk  </w:t>
    </w:r>
    <w:hyperlink r:id="rId2">
      <w:r>
        <w:rPr>
          <w:sz w:val="18"/>
          <w:szCs w:val="18"/>
        </w:rPr>
        <w:t xml:space="preserve"> </w:t>
      </w:r>
    </w:hyperlink>
    <w:hyperlink r:id="rId3">
      <w:r>
        <w:rPr>
          <w:color w:val="1155CC"/>
          <w:sz w:val="18"/>
          <w:szCs w:val="18"/>
          <w:u w:val="single"/>
        </w:rPr>
        <w:t>www.danescourtprm.cardiff.sch.uk</w:t>
      </w:r>
    </w:hyperlink>
  </w:p>
  <w:p w14:paraId="0EBFB557" w14:textId="77777777" w:rsidR="00A61780" w:rsidRDefault="00A6178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780"/>
    <w:rsid w:val="00A2195E"/>
    <w:rsid w:val="00A61780"/>
    <w:rsid w:val="00B268B2"/>
    <w:rsid w:val="00DC2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483D"/>
  <w15:docId w15:val="{CF0474C9-4284-48CF-B799-D804AC08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hyperlink" Target="http://www.danescourtprm.cardiff.sch.uk/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67FBB3-E4BC-45DA-9436-4326EABB2767}"/>
</file>

<file path=customXml/itemProps2.xml><?xml version="1.0" encoding="utf-8"?>
<ds:datastoreItem xmlns:ds="http://schemas.openxmlformats.org/officeDocument/2006/customXml" ds:itemID="{AEBC6008-573F-4DA5-8323-610FB7B10A8E}"/>
</file>

<file path=customXml/itemProps3.xml><?xml version="1.0" encoding="utf-8"?>
<ds:datastoreItem xmlns:ds="http://schemas.openxmlformats.org/officeDocument/2006/customXml" ds:itemID="{B07BE4BC-04AF-4E46-B90E-D3AB7432F2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Lewis-Davies, Catherine</cp:lastModifiedBy>
  <cp:revision>2</cp:revision>
  <dcterms:created xsi:type="dcterms:W3CDTF">2026-05-20T11:59:00Z</dcterms:created>
  <dcterms:modified xsi:type="dcterms:W3CDTF">2026-05-20T11:59:00Z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