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D8E82" w14:textId="77777777" w:rsidR="0027417D" w:rsidRDefault="005C6A1A">
      <w:pPr>
        <w:spacing w:before="240" w:after="240"/>
        <w:jc w:val="center"/>
        <w:rPr>
          <w:rFonts w:ascii="Pacifico" w:eastAsia="Pacifico" w:hAnsi="Pacifico" w:cs="Pacifico"/>
          <w:b/>
          <w:bCs/>
          <w:sz w:val="28"/>
          <w:szCs w:val="28"/>
          <w:u w:val="single"/>
        </w:rPr>
      </w:pPr>
      <w:r>
        <w:rPr>
          <w:rFonts w:ascii="Pacifico" w:eastAsia="Pacifico" w:hAnsi="Pacifico" w:cs="Pacifico"/>
          <w:b/>
          <w:bCs/>
          <w:sz w:val="28"/>
          <w:szCs w:val="28"/>
          <w:u w:val="single"/>
        </w:rPr>
        <w:t xml:space="preserve">Miles for </w:t>
      </w:r>
      <w:r>
        <w:rPr>
          <w:rFonts w:ascii="Pacifico" w:eastAsia="Pacifico" w:hAnsi="Pacifico" w:cs="Pacifico"/>
          <w:b/>
          <w:bCs/>
          <w:color w:val="0000FF"/>
          <w:sz w:val="28"/>
          <w:szCs w:val="28"/>
          <w:u w:val="single"/>
        </w:rPr>
        <w:t xml:space="preserve">Mind </w:t>
      </w:r>
      <w:r>
        <w:rPr>
          <w:rFonts w:ascii="Pacifico" w:eastAsia="Pacifico" w:hAnsi="Pacifico" w:cs="Pacifico"/>
          <w:b/>
          <w:bCs/>
          <w:sz w:val="28"/>
          <w:szCs w:val="28"/>
          <w:u w:val="single"/>
        </w:rPr>
        <w:t>in May</w:t>
      </w:r>
    </w:p>
    <w:p w14:paraId="1EC10392" w14:textId="77777777" w:rsidR="0027417D" w:rsidRDefault="005C6A1A">
      <w:pPr>
        <w:spacing w:before="240" w:after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Dear Parents and Carers,</w:t>
      </w:r>
    </w:p>
    <w:p w14:paraId="6DB2B2B5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I am delighted to share that the staff team at Danescourt are taking on </w:t>
      </w: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 whole‑school wellbeing challenge throughout May, and we wanted to let our families know what we are up to.</w:t>
      </w:r>
    </w:p>
    <w:p w14:paraId="7B7EAC35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Over the past week, staff have been pledging the number of miles they hope to walk, run, cycle or move during the month of May. The response </w:t>
      </w:r>
      <w:proofErr w:type="gramStart"/>
      <w:r>
        <w:rPr>
          <w:sz w:val="20"/>
          <w:szCs w:val="20"/>
        </w:rPr>
        <w:t>has been</w:t>
      </w:r>
      <w:proofErr w:type="gramEnd"/>
      <w:r>
        <w:rPr>
          <w:sz w:val="20"/>
          <w:szCs w:val="20"/>
        </w:rPr>
        <w:t xml:space="preserve"> fantastic. Together, we have set ourselves a </w:t>
      </w:r>
      <w:r>
        <w:rPr>
          <w:i/>
          <w:iCs/>
          <w:sz w:val="20"/>
          <w:szCs w:val="20"/>
        </w:rPr>
        <w:t>Team Goal</w:t>
      </w:r>
      <w:r>
        <w:rPr>
          <w:sz w:val="20"/>
          <w:szCs w:val="20"/>
        </w:rPr>
        <w:t xml:space="preserve"> of completing </w:t>
      </w:r>
      <w:r>
        <w:rPr>
          <w:b/>
          <w:bCs/>
          <w:sz w:val="20"/>
          <w:szCs w:val="20"/>
        </w:rPr>
        <w:t>over 1000 miles in May</w:t>
      </w:r>
      <w:r>
        <w:rPr>
          <w:sz w:val="20"/>
          <w:szCs w:val="20"/>
        </w:rPr>
        <w:t xml:space="preserve">. This challenge is designed not only to get us active, but also to raise awareness of the importance of mental health and the work of the charity </w:t>
      </w:r>
      <w:r>
        <w:rPr>
          <w:b/>
          <w:bCs/>
          <w:sz w:val="20"/>
          <w:szCs w:val="20"/>
        </w:rPr>
        <w:t>Mind</w:t>
      </w:r>
      <w:r>
        <w:rPr>
          <w:sz w:val="20"/>
          <w:szCs w:val="20"/>
        </w:rPr>
        <w:t>. The challenge officially begins next Friday, and the team is already feeling motivated and connected as we prepare to get started.</w:t>
      </w:r>
    </w:p>
    <w:p w14:paraId="45A1612B" w14:textId="77777777" w:rsidR="0027417D" w:rsidRDefault="005C6A1A">
      <w:pPr>
        <w:spacing w:before="240" w:after="240"/>
        <w:rPr>
          <w:b/>
          <w:bCs/>
          <w:i/>
          <w:iCs/>
          <w:sz w:val="20"/>
          <w:szCs w:val="20"/>
        </w:rPr>
      </w:pPr>
      <w:r>
        <w:rPr>
          <w:b/>
          <w:bCs/>
          <w:sz w:val="20"/>
          <w:szCs w:val="20"/>
        </w:rPr>
        <w:t xml:space="preserve">Connecting to Our Whole‑School Learning Context – </w:t>
      </w:r>
      <w:r>
        <w:rPr>
          <w:b/>
          <w:bCs/>
          <w:i/>
          <w:iCs/>
          <w:sz w:val="20"/>
          <w:szCs w:val="20"/>
        </w:rPr>
        <w:t>Get Connected</w:t>
      </w:r>
    </w:p>
    <w:p w14:paraId="5B198875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This challenge links directly to our current whole‑school context for learning, </w:t>
      </w:r>
      <w:r>
        <w:rPr>
          <w:b/>
          <w:bCs/>
          <w:sz w:val="20"/>
          <w:szCs w:val="20"/>
        </w:rPr>
        <w:t>Get Connected</w:t>
      </w:r>
      <w:r>
        <w:rPr>
          <w:sz w:val="20"/>
          <w:szCs w:val="20"/>
        </w:rPr>
        <w:t>. Throughout this term, pupils are exploring how connections, between people, places, actions and ideas, shape our wellbeing and our world.</w:t>
      </w:r>
    </w:p>
    <w:p w14:paraId="7D94E889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Our staff challenge </w:t>
      </w:r>
      <w:proofErr w:type="gramStart"/>
      <w:r>
        <w:rPr>
          <w:sz w:val="20"/>
          <w:szCs w:val="20"/>
        </w:rPr>
        <w:t>models</w:t>
      </w:r>
      <w:proofErr w:type="gramEnd"/>
      <w:r>
        <w:rPr>
          <w:sz w:val="20"/>
          <w:szCs w:val="20"/>
        </w:rPr>
        <w:t xml:space="preserve"> this in a real and meaningful way:</w:t>
      </w:r>
    </w:p>
    <w:p w14:paraId="54A9CF85" w14:textId="77777777" w:rsidR="0027417D" w:rsidRDefault="005C6A1A">
      <w:pPr>
        <w:numPr>
          <w:ilvl w:val="0"/>
          <w:numId w:val="1"/>
        </w:numPr>
        <w:spacing w:before="240"/>
        <w:rPr>
          <w:sz w:val="20"/>
          <w:szCs w:val="20"/>
        </w:rPr>
      </w:pPr>
      <w:r>
        <w:rPr>
          <w:sz w:val="20"/>
          <w:szCs w:val="20"/>
        </w:rPr>
        <w:t xml:space="preserve">We are </w:t>
      </w:r>
      <w:r>
        <w:rPr>
          <w:b/>
          <w:bCs/>
          <w:sz w:val="20"/>
          <w:szCs w:val="20"/>
        </w:rPr>
        <w:t>connecting with each other</w:t>
      </w:r>
      <w:r>
        <w:rPr>
          <w:sz w:val="20"/>
          <w:szCs w:val="20"/>
        </w:rPr>
        <w:t xml:space="preserve"> as a team, encouraging and supporting one another.</w:t>
      </w:r>
    </w:p>
    <w:p w14:paraId="118B15FC" w14:textId="77777777" w:rsidR="0027417D" w:rsidRDefault="005C6A1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We are </w:t>
      </w:r>
      <w:r>
        <w:rPr>
          <w:b/>
          <w:bCs/>
          <w:sz w:val="20"/>
          <w:szCs w:val="20"/>
        </w:rPr>
        <w:t>connecting with our local environment</w:t>
      </w:r>
      <w:r>
        <w:rPr>
          <w:sz w:val="20"/>
          <w:szCs w:val="20"/>
        </w:rPr>
        <w:t xml:space="preserve"> by getting outdoors and being active.</w:t>
      </w:r>
    </w:p>
    <w:p w14:paraId="1FD710E8" w14:textId="77777777" w:rsidR="0027417D" w:rsidRDefault="005C6A1A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We are </w:t>
      </w:r>
      <w:r>
        <w:rPr>
          <w:b/>
          <w:bCs/>
          <w:sz w:val="20"/>
          <w:szCs w:val="20"/>
        </w:rPr>
        <w:t>connecting with our community</w:t>
      </w:r>
      <w:r>
        <w:rPr>
          <w:sz w:val="20"/>
          <w:szCs w:val="20"/>
        </w:rPr>
        <w:t xml:space="preserve"> by raising awareness of mental health.</w:t>
      </w:r>
    </w:p>
    <w:p w14:paraId="18B05C24" w14:textId="77777777" w:rsidR="0027417D" w:rsidRDefault="005C6A1A">
      <w:pPr>
        <w:numPr>
          <w:ilvl w:val="0"/>
          <w:numId w:val="1"/>
        </w:numPr>
        <w:spacing w:after="240"/>
        <w:rPr>
          <w:sz w:val="20"/>
          <w:szCs w:val="20"/>
        </w:rPr>
      </w:pPr>
      <w:r>
        <w:rPr>
          <w:sz w:val="20"/>
          <w:szCs w:val="20"/>
        </w:rPr>
        <w:t xml:space="preserve">And we are </w:t>
      </w:r>
      <w:r>
        <w:rPr>
          <w:b/>
          <w:bCs/>
          <w:sz w:val="20"/>
          <w:szCs w:val="20"/>
        </w:rPr>
        <w:t>connecting our actions to a positive cause</w:t>
      </w:r>
      <w:r>
        <w:rPr>
          <w:sz w:val="20"/>
          <w:szCs w:val="20"/>
        </w:rPr>
        <w:t>, supporting Mind through fundraising.</w:t>
      </w:r>
    </w:p>
    <w:p w14:paraId="40CB8BF9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We hope this will spark conversations at home about the importance of staying active, looking after our mental health, and </w:t>
      </w:r>
      <w:proofErr w:type="spellStart"/>
      <w:r>
        <w:rPr>
          <w:sz w:val="20"/>
          <w:szCs w:val="20"/>
        </w:rPr>
        <w:t>recognising</w:t>
      </w:r>
      <w:proofErr w:type="spellEnd"/>
      <w:r>
        <w:rPr>
          <w:sz w:val="20"/>
          <w:szCs w:val="20"/>
        </w:rPr>
        <w:t xml:space="preserve"> the many ways we are connected to the world around us.</w:t>
      </w:r>
    </w:p>
    <w:p w14:paraId="37FCEE11" w14:textId="572AE9CB" w:rsidR="00E0204D" w:rsidRPr="00857F15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Alongside raising awareness, we will also be raising money for Mind through a </w:t>
      </w:r>
      <w:r>
        <w:rPr>
          <w:b/>
          <w:bCs/>
          <w:sz w:val="20"/>
          <w:szCs w:val="20"/>
        </w:rPr>
        <w:t>JustGiving page</w:t>
      </w:r>
      <w:r>
        <w:rPr>
          <w:sz w:val="20"/>
          <w:szCs w:val="20"/>
        </w:rPr>
        <w:t>, which you can access via this link:</w:t>
      </w:r>
      <w:r>
        <w:rPr>
          <w:sz w:val="20"/>
          <w:szCs w:val="20"/>
        </w:rPr>
        <w:t xml:space="preserve"> </w:t>
      </w:r>
      <w:hyperlink r:id="rId7" w:history="1">
        <w:r w:rsidR="00857F15" w:rsidRPr="00857F15">
          <w:rPr>
            <w:rStyle w:val="Hyperlink"/>
            <w:sz w:val="20"/>
            <w:szCs w:val="20"/>
            <w:lang w:val="en-GB"/>
          </w:rPr>
          <w:t>https://www.justgiving.com/page/danescourt-primary-1?utm_medium=FA&amp;utm_source=CL</w:t>
        </w:r>
      </w:hyperlink>
    </w:p>
    <w:p w14:paraId="47A9698B" w14:textId="77777777" w:rsidR="0027417D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>Whether through donations, encouragement, or simply spreading the word — your support will be hugely appreciated.</w:t>
      </w:r>
    </w:p>
    <w:p w14:paraId="3FF259ED" w14:textId="77777777" w:rsidR="00857F15" w:rsidRDefault="005C6A1A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>Thank you, as always, for your continued support.</w:t>
      </w:r>
    </w:p>
    <w:p w14:paraId="721F7644" w14:textId="77777777" w:rsidR="00857F15" w:rsidRDefault="005C6A1A" w:rsidP="00857F15">
      <w:pPr>
        <w:spacing w:before="240" w:after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Warm regards,</w:t>
      </w:r>
    </w:p>
    <w:p w14:paraId="0499BE72" w14:textId="4259EE5B" w:rsidR="0027417D" w:rsidRDefault="005C6A1A" w:rsidP="00857F15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Mr. </w:t>
      </w:r>
      <w:proofErr w:type="gramStart"/>
      <w:r>
        <w:rPr>
          <w:sz w:val="20"/>
          <w:szCs w:val="20"/>
        </w:rPr>
        <w:t xml:space="preserve">Howard </w:t>
      </w:r>
      <w:r w:rsidR="00857F15">
        <w:rPr>
          <w:sz w:val="20"/>
          <w:szCs w:val="20"/>
        </w:rPr>
        <w:t xml:space="preserve"> </w:t>
      </w:r>
      <w:r>
        <w:rPr>
          <w:sz w:val="20"/>
          <w:szCs w:val="20"/>
        </w:rPr>
        <w:t>Senior</w:t>
      </w:r>
      <w:proofErr w:type="gramEnd"/>
      <w:r>
        <w:rPr>
          <w:sz w:val="20"/>
          <w:szCs w:val="20"/>
        </w:rPr>
        <w:t xml:space="preserve"> Leadership Team</w:t>
      </w:r>
    </w:p>
    <w:sectPr w:rsidR="0027417D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298B6" w14:textId="77777777" w:rsidR="005C6A1A" w:rsidRDefault="005C6A1A">
      <w:pPr>
        <w:spacing w:line="240" w:lineRule="auto"/>
      </w:pPr>
      <w:r>
        <w:separator/>
      </w:r>
    </w:p>
  </w:endnote>
  <w:endnote w:type="continuationSeparator" w:id="0">
    <w:p w14:paraId="2F4B929B" w14:textId="77777777" w:rsidR="005C6A1A" w:rsidRDefault="005C6A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  <w:embedBold r:id="rId1" w:fontKey="{66B8C0FF-5056-46D9-88DF-82BC9662064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22B929C-B452-457E-8655-EFE2766425F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BB66F7F-C03C-443F-9573-AEE069E8736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0AB58" w14:textId="77777777" w:rsidR="005C6A1A" w:rsidRDefault="005C6A1A">
      <w:pPr>
        <w:spacing w:line="240" w:lineRule="auto"/>
      </w:pPr>
      <w:r>
        <w:separator/>
      </w:r>
    </w:p>
  </w:footnote>
  <w:footnote w:type="continuationSeparator" w:id="0">
    <w:p w14:paraId="2D3477B4" w14:textId="77777777" w:rsidR="005C6A1A" w:rsidRDefault="005C6A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42715" w14:textId="77777777" w:rsidR="0027417D" w:rsidRDefault="005C6A1A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color w:val="0070C0"/>
        <w:sz w:val="18"/>
        <w:szCs w:val="18"/>
      </w:rPr>
      <w:t xml:space="preserve">Danescourt Primary School </w:t>
    </w:r>
    <w:r>
      <w:rPr>
        <w:sz w:val="18"/>
        <w:szCs w:val="18"/>
      </w:rPr>
      <w:t>Ysgol Gynradd Danescourt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161BF52" wp14:editId="3DF580A2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2C0155" w14:textId="77777777" w:rsidR="0027417D" w:rsidRDefault="005C6A1A">
    <w:pPr>
      <w:keepNext/>
      <w:keepLines/>
      <w:spacing w:before="240" w:line="240" w:lineRule="auto"/>
      <w:jc w:val="center"/>
      <w:rPr>
        <w:b/>
        <w:bCs/>
        <w:sz w:val="18"/>
        <w:szCs w:val="18"/>
      </w:rPr>
    </w:pPr>
    <w:proofErr w:type="gramStart"/>
    <w:r>
      <w:rPr>
        <w:b/>
        <w:bCs/>
        <w:sz w:val="18"/>
        <w:szCs w:val="18"/>
      </w:rPr>
      <w:t xml:space="preserve">Headteacher </w:t>
    </w:r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Prifathrawes</w:t>
    </w:r>
    <w:proofErr w:type="spellEnd"/>
    <w:proofErr w:type="gramEnd"/>
    <w:r>
      <w:rPr>
        <w:sz w:val="18"/>
        <w:szCs w:val="18"/>
      </w:rPr>
      <w:t xml:space="preserve">    </w:t>
    </w:r>
    <w:r>
      <w:rPr>
        <w:b/>
        <w:bCs/>
        <w:sz w:val="18"/>
        <w:szCs w:val="18"/>
      </w:rPr>
      <w:t>Mrs. Karen Wathan BSc (hons) PGCE NPQH ILM</w:t>
    </w:r>
  </w:p>
  <w:p w14:paraId="2E3BF645" w14:textId="77777777" w:rsidR="0027417D" w:rsidRDefault="005C6A1A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sz w:val="18"/>
        <w:szCs w:val="18"/>
      </w:rPr>
      <w:t>Danescourt Way, Llandaff, Cardiff CF5 2SN</w:t>
    </w:r>
    <w:r>
      <w:rPr>
        <w:sz w:val="18"/>
        <w:szCs w:val="18"/>
      </w:rPr>
      <w:tab/>
      <w:t>Tel: 02920 552422</w:t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0E54AA82" wp14:editId="611E0707">
          <wp:simplePos x="0" y="0"/>
          <wp:positionH relativeFrom="column">
            <wp:posOffset>4953000</wp:posOffset>
          </wp:positionH>
          <wp:positionV relativeFrom="paragraph">
            <wp:posOffset>228530</wp:posOffset>
          </wp:positionV>
          <wp:extent cx="904015" cy="904015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15" cy="9040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637E1F" w14:textId="77777777" w:rsidR="0027417D" w:rsidRDefault="005C6A1A">
    <w:pPr>
      <w:keepNext/>
      <w:keepLines/>
      <w:spacing w:before="240" w:line="240" w:lineRule="auto"/>
      <w:jc w:val="center"/>
    </w:pPr>
    <w:r>
      <w:rPr>
        <w:sz w:val="18"/>
        <w:szCs w:val="18"/>
      </w:rPr>
      <w:t xml:space="preserve">Email: danescourtprm@cardiff.gov.uk  </w:t>
    </w:r>
    <w:hyperlink r:id="rId3">
      <w:r>
        <w:rPr>
          <w:sz w:val="18"/>
          <w:szCs w:val="18"/>
        </w:rPr>
        <w:t xml:space="preserve"> </w:t>
      </w:r>
    </w:hyperlink>
    <w:hyperlink r:id="rId4">
      <w:r>
        <w:rPr>
          <w:color w:val="1155CC"/>
          <w:sz w:val="18"/>
          <w:szCs w:val="18"/>
          <w:u w:val="single"/>
        </w:rPr>
        <w:t>www.danescourtprm.cardiff.sch.uk</w:t>
      </w:r>
    </w:hyperlink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58009486" wp14:editId="294EB19F">
          <wp:simplePos x="0" y="0"/>
          <wp:positionH relativeFrom="column">
            <wp:posOffset>1</wp:posOffset>
          </wp:positionH>
          <wp:positionV relativeFrom="paragraph">
            <wp:posOffset>144791</wp:posOffset>
          </wp:positionV>
          <wp:extent cx="904875" cy="508658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75" cy="5086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EA48EB" w14:textId="77777777" w:rsidR="0027417D" w:rsidRDefault="002741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F4ECD"/>
    <w:multiLevelType w:val="multilevel"/>
    <w:tmpl w:val="83A286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32897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17D"/>
    <w:rsid w:val="000E6165"/>
    <w:rsid w:val="0027417D"/>
    <w:rsid w:val="005C6A1A"/>
    <w:rsid w:val="00857F15"/>
    <w:rsid w:val="00E0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F19C"/>
  <w15:docId w15:val="{67852801-AEFE-4C23-87B4-F03F2E96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857F1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0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justgiving.com/page/danescourt-primary-1?utm_medium=FA&amp;utm_source=CL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hyperlink" Target="http://www.danescourtprm.cardiff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EE3C7D-9487-4966-B0A2-B36B224BE182}"/>
</file>

<file path=customXml/itemProps2.xml><?xml version="1.0" encoding="utf-8"?>
<ds:datastoreItem xmlns:ds="http://schemas.openxmlformats.org/officeDocument/2006/customXml" ds:itemID="{7FD92F93-7F89-4F5B-911D-98A852CE8846}"/>
</file>

<file path=customXml/itemProps3.xml><?xml version="1.0" encoding="utf-8"?>
<ds:datastoreItem xmlns:ds="http://schemas.openxmlformats.org/officeDocument/2006/customXml" ds:itemID="{C07DB5AE-E321-4FA4-816E-967716B465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Scott (Danescourt Primary School)</dc:creator>
  <cp:lastModifiedBy>C Scott (Danescourt Primary School)</cp:lastModifiedBy>
  <cp:revision>3</cp:revision>
  <dcterms:created xsi:type="dcterms:W3CDTF">2026-04-27T12:51:00Z</dcterms:created>
  <dcterms:modified xsi:type="dcterms:W3CDTF">2026-04-27T12:52:00Z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