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97" w:rsidRPr="00E20127" w:rsidRDefault="00411DEF" w:rsidP="00CE459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Year 5 – Margam Park Trip</w:t>
      </w:r>
    </w:p>
    <w:p w:rsidR="00CE4597" w:rsidRPr="00E20127" w:rsidRDefault="00432EBB" w:rsidP="00CE4597">
      <w:pPr>
        <w:jc w:val="both"/>
        <w:rPr>
          <w:rFonts w:ascii="Tahoma" w:hAnsi="Tahoma" w:cs="Tahoma"/>
          <w:sz w:val="22"/>
          <w:szCs w:val="22"/>
        </w:rPr>
      </w:pPr>
      <w:r w:rsidRPr="00E20127">
        <w:rPr>
          <w:rFonts w:ascii="Tahoma" w:hAnsi="Tahoma" w:cs="Tahoma"/>
          <w:sz w:val="22"/>
          <w:szCs w:val="22"/>
        </w:rPr>
        <w:t>Dear Parent</w:t>
      </w:r>
      <w:r w:rsidR="00E20127">
        <w:rPr>
          <w:rFonts w:ascii="Tahoma" w:hAnsi="Tahoma" w:cs="Tahoma"/>
          <w:sz w:val="22"/>
          <w:szCs w:val="22"/>
        </w:rPr>
        <w:t xml:space="preserve"> </w:t>
      </w:r>
      <w:r w:rsidRPr="00E20127">
        <w:rPr>
          <w:rFonts w:ascii="Tahoma" w:hAnsi="Tahoma" w:cs="Tahoma"/>
          <w:sz w:val="22"/>
          <w:szCs w:val="22"/>
        </w:rPr>
        <w:t>/</w:t>
      </w:r>
      <w:r w:rsidR="00E20127">
        <w:rPr>
          <w:rFonts w:ascii="Tahoma" w:hAnsi="Tahoma" w:cs="Tahoma"/>
          <w:sz w:val="22"/>
          <w:szCs w:val="22"/>
        </w:rPr>
        <w:t xml:space="preserve"> </w:t>
      </w:r>
      <w:r w:rsidR="00E20127" w:rsidRPr="00E20127">
        <w:rPr>
          <w:rFonts w:ascii="Tahoma" w:hAnsi="Tahoma" w:cs="Tahoma"/>
          <w:sz w:val="22"/>
          <w:szCs w:val="22"/>
        </w:rPr>
        <w:t>Carer</w:t>
      </w:r>
    </w:p>
    <w:p w:rsidR="00CE4597" w:rsidRPr="00E20127" w:rsidRDefault="00CE4597" w:rsidP="00CE4597">
      <w:pPr>
        <w:jc w:val="both"/>
        <w:rPr>
          <w:rFonts w:ascii="Tahoma" w:hAnsi="Tahoma" w:cs="Tahoma"/>
          <w:b/>
          <w:sz w:val="22"/>
          <w:szCs w:val="22"/>
        </w:rPr>
      </w:pPr>
      <w:r w:rsidRPr="00E20127">
        <w:rPr>
          <w:rFonts w:ascii="Tahoma" w:hAnsi="Tahoma" w:cs="Tahoma"/>
          <w:b/>
          <w:sz w:val="22"/>
          <w:szCs w:val="22"/>
        </w:rPr>
        <w:tab/>
      </w:r>
      <w:r w:rsidRPr="00E20127">
        <w:rPr>
          <w:rFonts w:ascii="Tahoma" w:hAnsi="Tahoma" w:cs="Tahoma"/>
          <w:b/>
          <w:sz w:val="22"/>
          <w:szCs w:val="22"/>
        </w:rPr>
        <w:tab/>
      </w:r>
      <w:r w:rsidRPr="00E20127">
        <w:rPr>
          <w:rFonts w:ascii="Tahoma" w:hAnsi="Tahoma" w:cs="Tahoma"/>
          <w:b/>
          <w:sz w:val="22"/>
          <w:szCs w:val="22"/>
        </w:rPr>
        <w:tab/>
      </w:r>
      <w:r w:rsidRPr="00E20127">
        <w:rPr>
          <w:rFonts w:ascii="Tahoma" w:hAnsi="Tahoma" w:cs="Tahoma"/>
          <w:b/>
          <w:sz w:val="22"/>
          <w:szCs w:val="22"/>
        </w:rPr>
        <w:tab/>
      </w:r>
      <w:r w:rsidRPr="00E20127">
        <w:rPr>
          <w:rFonts w:ascii="Tahoma" w:hAnsi="Tahoma" w:cs="Tahoma"/>
          <w:b/>
          <w:sz w:val="22"/>
          <w:szCs w:val="22"/>
        </w:rPr>
        <w:tab/>
      </w:r>
    </w:p>
    <w:p w:rsidR="00CE4597" w:rsidRPr="00E20127" w:rsidRDefault="00743DD0" w:rsidP="002B4709">
      <w:pPr>
        <w:jc w:val="both"/>
        <w:rPr>
          <w:rFonts w:ascii="Tahoma" w:hAnsi="Tahoma" w:cs="Tahoma"/>
          <w:sz w:val="22"/>
          <w:szCs w:val="22"/>
        </w:rPr>
      </w:pPr>
      <w:r w:rsidRPr="00E20127">
        <w:rPr>
          <w:rFonts w:ascii="Tahoma" w:hAnsi="Tahoma" w:cs="Tahoma"/>
          <w:sz w:val="22"/>
          <w:szCs w:val="22"/>
        </w:rPr>
        <w:t xml:space="preserve">We are </w:t>
      </w:r>
      <w:r w:rsidR="006D04D5">
        <w:rPr>
          <w:rFonts w:ascii="Tahoma" w:hAnsi="Tahoma" w:cs="Tahoma"/>
          <w:sz w:val="22"/>
          <w:szCs w:val="22"/>
        </w:rPr>
        <w:t>pleased</w:t>
      </w:r>
      <w:r w:rsidR="00411DEF">
        <w:rPr>
          <w:rFonts w:ascii="Tahoma" w:hAnsi="Tahoma" w:cs="Tahoma"/>
          <w:sz w:val="22"/>
          <w:szCs w:val="22"/>
        </w:rPr>
        <w:t xml:space="preserve"> to inform you that we will be undertaking an adventure activity day at Margam Park on </w:t>
      </w:r>
      <w:r w:rsidR="00411DEF" w:rsidRPr="00F217D6">
        <w:rPr>
          <w:rFonts w:ascii="Tahoma" w:hAnsi="Tahoma" w:cs="Tahoma"/>
          <w:b/>
          <w:sz w:val="22"/>
          <w:szCs w:val="22"/>
          <w:u w:val="single"/>
        </w:rPr>
        <w:t>Wednesday 17</w:t>
      </w:r>
      <w:r w:rsidR="00411DEF" w:rsidRPr="00F217D6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 w:rsidR="00411DEF" w:rsidRPr="00F217D6">
        <w:rPr>
          <w:rFonts w:ascii="Tahoma" w:hAnsi="Tahoma" w:cs="Tahoma"/>
          <w:b/>
          <w:sz w:val="22"/>
          <w:szCs w:val="22"/>
          <w:u w:val="single"/>
        </w:rPr>
        <w:t xml:space="preserve"> May.</w:t>
      </w:r>
      <w:r w:rsidR="00411DEF">
        <w:rPr>
          <w:rFonts w:ascii="Tahoma" w:hAnsi="Tahoma" w:cs="Tahoma"/>
          <w:sz w:val="22"/>
          <w:szCs w:val="22"/>
        </w:rPr>
        <w:t xml:space="preserve"> </w:t>
      </w:r>
      <w:r w:rsidR="00106FEC">
        <w:rPr>
          <w:rFonts w:ascii="Tahoma" w:hAnsi="Tahoma" w:cs="Tahoma"/>
          <w:sz w:val="22"/>
          <w:szCs w:val="22"/>
        </w:rPr>
        <w:t xml:space="preserve"> </w:t>
      </w:r>
      <w:r w:rsidR="00F217D6">
        <w:rPr>
          <w:rFonts w:ascii="Tahoma" w:hAnsi="Tahoma" w:cs="Tahoma"/>
          <w:sz w:val="22"/>
          <w:szCs w:val="22"/>
        </w:rPr>
        <w:t xml:space="preserve">This is an exciting opportunity for the children to engage in a range of activities which aim to build confidence and team working skills, as well as having a lot of fun! </w:t>
      </w:r>
      <w:r w:rsidR="00106FEC">
        <w:rPr>
          <w:rFonts w:ascii="Tahoma" w:hAnsi="Tahoma" w:cs="Tahoma"/>
          <w:sz w:val="22"/>
          <w:szCs w:val="22"/>
        </w:rPr>
        <w:t xml:space="preserve"> </w:t>
      </w:r>
      <w:r w:rsidR="005E3F4D">
        <w:rPr>
          <w:rFonts w:ascii="Tahoma" w:hAnsi="Tahoma" w:cs="Tahoma"/>
          <w:sz w:val="22"/>
          <w:szCs w:val="22"/>
        </w:rPr>
        <w:t>Our trip will link with our current context for learning, Get Connected, as well as</w:t>
      </w:r>
      <w:r w:rsidR="00F217D6">
        <w:rPr>
          <w:rFonts w:ascii="Tahoma" w:hAnsi="Tahoma" w:cs="Tahoma"/>
          <w:sz w:val="22"/>
          <w:szCs w:val="22"/>
        </w:rPr>
        <w:t xml:space="preserve"> develop</w:t>
      </w:r>
      <w:r w:rsidR="005E3F4D">
        <w:rPr>
          <w:rFonts w:ascii="Tahoma" w:hAnsi="Tahoma" w:cs="Tahoma"/>
          <w:sz w:val="22"/>
          <w:szCs w:val="22"/>
        </w:rPr>
        <w:t>ing</w:t>
      </w:r>
      <w:r w:rsidR="00F217D6">
        <w:rPr>
          <w:rFonts w:ascii="Tahoma" w:hAnsi="Tahoma" w:cs="Tahoma"/>
          <w:sz w:val="22"/>
          <w:szCs w:val="22"/>
        </w:rPr>
        <w:t xml:space="preserve"> skills the children will need for their trip to Manor Adventure in Year 6</w:t>
      </w:r>
      <w:r w:rsidR="005E3F4D">
        <w:rPr>
          <w:rFonts w:ascii="Tahoma" w:hAnsi="Tahoma" w:cs="Tahoma"/>
          <w:sz w:val="22"/>
          <w:szCs w:val="22"/>
        </w:rPr>
        <w:t>.</w:t>
      </w:r>
    </w:p>
    <w:p w:rsidR="00743DD0" w:rsidRPr="00E20127" w:rsidRDefault="00743DD0" w:rsidP="00CE4597">
      <w:pPr>
        <w:rPr>
          <w:rFonts w:ascii="Tahoma" w:hAnsi="Tahoma" w:cs="Tahoma"/>
          <w:sz w:val="22"/>
          <w:szCs w:val="22"/>
        </w:rPr>
      </w:pPr>
    </w:p>
    <w:p w:rsidR="003259B1" w:rsidRDefault="00F217D6" w:rsidP="002B47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have arranged for the children to take part in </w:t>
      </w:r>
      <w:r w:rsidR="00DF3F08">
        <w:rPr>
          <w:rFonts w:ascii="Tahoma" w:hAnsi="Tahoma" w:cs="Tahoma"/>
          <w:sz w:val="22"/>
          <w:szCs w:val="22"/>
        </w:rPr>
        <w:t xml:space="preserve">all of </w:t>
      </w:r>
      <w:r>
        <w:rPr>
          <w:rFonts w:ascii="Tahoma" w:hAnsi="Tahoma" w:cs="Tahoma"/>
          <w:sz w:val="22"/>
          <w:szCs w:val="22"/>
        </w:rPr>
        <w:t>the following activities</w:t>
      </w:r>
      <w:r w:rsidR="00FB2887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which will be led by </w:t>
      </w:r>
      <w:r w:rsidR="00FB2887">
        <w:rPr>
          <w:rFonts w:ascii="Tahoma" w:hAnsi="Tahoma" w:cs="Tahoma"/>
          <w:sz w:val="22"/>
          <w:szCs w:val="22"/>
        </w:rPr>
        <w:t xml:space="preserve">the </w:t>
      </w:r>
      <w:r w:rsidRPr="00E45871">
        <w:rPr>
          <w:rFonts w:ascii="Tahoma" w:hAnsi="Tahoma" w:cs="Tahoma"/>
          <w:b/>
          <w:sz w:val="22"/>
          <w:szCs w:val="22"/>
        </w:rPr>
        <w:t>experienced instructors</w:t>
      </w:r>
      <w:r>
        <w:rPr>
          <w:rFonts w:ascii="Tahoma" w:hAnsi="Tahoma" w:cs="Tahoma"/>
          <w:sz w:val="22"/>
          <w:szCs w:val="22"/>
        </w:rPr>
        <w:t xml:space="preserve"> at the park:</w:t>
      </w:r>
    </w:p>
    <w:p w:rsidR="00F217D6" w:rsidRDefault="00F217D6" w:rsidP="00106FEC">
      <w:pPr>
        <w:pStyle w:val="ListParagraph"/>
        <w:numPr>
          <w:ilvl w:val="0"/>
          <w:numId w:val="2"/>
        </w:numPr>
        <w:spacing w:before="120" w:after="40"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Archery</w:t>
      </w:r>
    </w:p>
    <w:p w:rsidR="00F217D6" w:rsidRDefault="00F217D6" w:rsidP="00106FEC">
      <w:pPr>
        <w:pStyle w:val="ListParagraph"/>
        <w:numPr>
          <w:ilvl w:val="0"/>
          <w:numId w:val="2"/>
        </w:numPr>
        <w:spacing w:before="120" w:after="40"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Paddle boarding</w:t>
      </w:r>
    </w:p>
    <w:p w:rsidR="00F217D6" w:rsidRDefault="00F217D6" w:rsidP="00106FEC">
      <w:pPr>
        <w:pStyle w:val="ListParagraph"/>
        <w:numPr>
          <w:ilvl w:val="0"/>
          <w:numId w:val="2"/>
        </w:numPr>
        <w:spacing w:before="120" w:after="40"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Raft building</w:t>
      </w:r>
    </w:p>
    <w:p w:rsidR="00F217D6" w:rsidRDefault="00FB2887" w:rsidP="00106FEC">
      <w:pPr>
        <w:spacing w:before="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will also have the opportunity for outdoor games and the use of the adventure playground. </w:t>
      </w:r>
    </w:p>
    <w:p w:rsidR="00FB2887" w:rsidRPr="00F217D6" w:rsidRDefault="00FB2887" w:rsidP="00F217D6">
      <w:pPr>
        <w:jc w:val="both"/>
        <w:rPr>
          <w:rFonts w:ascii="Tahoma" w:hAnsi="Tahoma" w:cs="Tahoma"/>
          <w:sz w:val="22"/>
          <w:szCs w:val="22"/>
        </w:rPr>
      </w:pPr>
    </w:p>
    <w:p w:rsidR="003259B1" w:rsidRDefault="00F217D6" w:rsidP="002B47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Margam </w:t>
      </w:r>
      <w:r w:rsidR="00106FEC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ark have provided their own consent forms for these activities, and it is </w:t>
      </w:r>
      <w:r w:rsidRPr="00F217D6">
        <w:rPr>
          <w:rFonts w:ascii="Tahoma" w:hAnsi="Tahoma" w:cs="Tahoma"/>
          <w:b/>
          <w:sz w:val="22"/>
          <w:szCs w:val="22"/>
          <w:u w:val="single"/>
        </w:rPr>
        <w:t>essential</w:t>
      </w:r>
      <w:r>
        <w:rPr>
          <w:rFonts w:ascii="Tahoma" w:hAnsi="Tahoma" w:cs="Tahoma"/>
          <w:sz w:val="22"/>
          <w:szCs w:val="22"/>
        </w:rPr>
        <w:t xml:space="preserve"> that these are completed for all children </w:t>
      </w:r>
      <w:r w:rsidRPr="00FB2887">
        <w:rPr>
          <w:rFonts w:ascii="Tahoma" w:hAnsi="Tahoma" w:cs="Tahoma"/>
          <w:b/>
          <w:sz w:val="22"/>
          <w:szCs w:val="22"/>
          <w:u w:val="single"/>
        </w:rPr>
        <w:t>prior to the trip</w:t>
      </w:r>
      <w:r>
        <w:rPr>
          <w:rFonts w:ascii="Tahoma" w:hAnsi="Tahoma" w:cs="Tahoma"/>
          <w:sz w:val="22"/>
          <w:szCs w:val="22"/>
        </w:rPr>
        <w:t xml:space="preserve">. </w:t>
      </w:r>
      <w:r w:rsidR="00106FEC">
        <w:rPr>
          <w:rFonts w:ascii="Tahoma" w:hAnsi="Tahoma" w:cs="Tahoma"/>
          <w:sz w:val="22"/>
          <w:szCs w:val="22"/>
        </w:rPr>
        <w:t xml:space="preserve"> </w:t>
      </w:r>
      <w:r w:rsidR="00422C42">
        <w:rPr>
          <w:rFonts w:ascii="Tahoma" w:hAnsi="Tahoma" w:cs="Tahoma"/>
          <w:sz w:val="22"/>
          <w:szCs w:val="22"/>
        </w:rPr>
        <w:t>Please read this carefully</w:t>
      </w:r>
      <w:r w:rsidR="003C08E4">
        <w:rPr>
          <w:rFonts w:ascii="Tahoma" w:hAnsi="Tahoma" w:cs="Tahoma"/>
          <w:sz w:val="22"/>
          <w:szCs w:val="22"/>
        </w:rPr>
        <w:t xml:space="preserve"> as</w:t>
      </w:r>
      <w:r w:rsidR="00422C42">
        <w:rPr>
          <w:rFonts w:ascii="Tahoma" w:hAnsi="Tahoma" w:cs="Tahoma"/>
          <w:sz w:val="22"/>
          <w:szCs w:val="22"/>
        </w:rPr>
        <w:t xml:space="preserve"> </w:t>
      </w:r>
      <w:r w:rsidR="003C08E4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ny child who does not have this consent will be unable to take part in the activities on the day due to safety reasons.</w:t>
      </w:r>
      <w:r w:rsidR="00106FE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Margam </w:t>
      </w:r>
      <w:r w:rsidR="00106FEC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ark provide their own risk assessment forms</w:t>
      </w:r>
      <w:r w:rsidR="00B31942">
        <w:rPr>
          <w:rFonts w:ascii="Tahoma" w:hAnsi="Tahoma" w:cs="Tahoma"/>
          <w:sz w:val="22"/>
          <w:szCs w:val="22"/>
        </w:rPr>
        <w:t xml:space="preserve"> and safety equipment</w:t>
      </w:r>
      <w:r>
        <w:rPr>
          <w:rFonts w:ascii="Tahoma" w:hAnsi="Tahoma" w:cs="Tahoma"/>
          <w:sz w:val="22"/>
          <w:szCs w:val="22"/>
        </w:rPr>
        <w:t xml:space="preserve">. </w:t>
      </w:r>
      <w:r w:rsidR="00106FE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Additionally, the school will complete risk assessment</w:t>
      </w:r>
      <w:r w:rsidR="00FB2887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form</w:t>
      </w:r>
      <w:r w:rsidR="00FB2887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prior to the visit. </w:t>
      </w:r>
      <w:r w:rsidR="00106FEC">
        <w:rPr>
          <w:rFonts w:ascii="Tahoma" w:hAnsi="Tahoma" w:cs="Tahoma"/>
          <w:sz w:val="22"/>
          <w:szCs w:val="22"/>
        </w:rPr>
        <w:t xml:space="preserve"> </w:t>
      </w:r>
      <w:r w:rsidR="00E45871">
        <w:rPr>
          <w:rFonts w:ascii="Tahoma" w:hAnsi="Tahoma" w:cs="Tahoma"/>
          <w:sz w:val="22"/>
          <w:szCs w:val="22"/>
        </w:rPr>
        <w:t xml:space="preserve">The staff to child ratio for the trip will be 1:10. </w:t>
      </w:r>
    </w:p>
    <w:p w:rsidR="00106FEC" w:rsidRDefault="00106FEC" w:rsidP="002B4709">
      <w:pPr>
        <w:jc w:val="both"/>
        <w:rPr>
          <w:rFonts w:ascii="Tahoma" w:hAnsi="Tahoma" w:cs="Tahoma"/>
          <w:sz w:val="22"/>
          <w:szCs w:val="22"/>
        </w:rPr>
      </w:pPr>
    </w:p>
    <w:p w:rsidR="00B31942" w:rsidRDefault="00B31942" w:rsidP="002B47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 our knowledge, it would be helpful to have an indication of your child’s water confidence</w:t>
      </w:r>
      <w:r w:rsidR="00D65A72">
        <w:rPr>
          <w:rFonts w:ascii="Tahoma" w:hAnsi="Tahoma" w:cs="Tahoma"/>
          <w:sz w:val="22"/>
          <w:szCs w:val="22"/>
        </w:rPr>
        <w:t xml:space="preserve"> levels</w:t>
      </w:r>
      <w:r>
        <w:rPr>
          <w:rFonts w:ascii="Tahoma" w:hAnsi="Tahoma" w:cs="Tahoma"/>
          <w:sz w:val="22"/>
          <w:szCs w:val="22"/>
        </w:rPr>
        <w:t xml:space="preserve">. </w:t>
      </w:r>
      <w:r w:rsidR="00106FE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Please note, the park state that all activities are safe and accessible </w:t>
      </w:r>
      <w:r w:rsidR="00D65A72">
        <w:rPr>
          <w:rFonts w:ascii="Tahoma" w:hAnsi="Tahoma" w:cs="Tahoma"/>
          <w:sz w:val="22"/>
          <w:szCs w:val="22"/>
        </w:rPr>
        <w:t>for</w:t>
      </w:r>
      <w:r>
        <w:rPr>
          <w:rFonts w:ascii="Tahoma" w:hAnsi="Tahoma" w:cs="Tahoma"/>
          <w:sz w:val="22"/>
          <w:szCs w:val="22"/>
        </w:rPr>
        <w:t xml:space="preserve"> non-swimmers but children should be confident </w:t>
      </w:r>
      <w:r w:rsidR="00432CFE">
        <w:rPr>
          <w:rFonts w:ascii="Tahoma" w:hAnsi="Tahoma" w:cs="Tahoma"/>
          <w:sz w:val="22"/>
          <w:szCs w:val="22"/>
        </w:rPr>
        <w:t>being</w:t>
      </w:r>
      <w:r>
        <w:rPr>
          <w:rFonts w:ascii="Tahoma" w:hAnsi="Tahoma" w:cs="Tahoma"/>
          <w:sz w:val="22"/>
          <w:szCs w:val="22"/>
        </w:rPr>
        <w:t xml:space="preserve"> in water. </w:t>
      </w:r>
    </w:p>
    <w:p w:rsidR="00F217D6" w:rsidRPr="00E20127" w:rsidRDefault="00F217D6" w:rsidP="002B4709">
      <w:pPr>
        <w:jc w:val="both"/>
        <w:rPr>
          <w:rFonts w:ascii="Tahoma" w:hAnsi="Tahoma" w:cs="Tahoma"/>
          <w:sz w:val="22"/>
          <w:szCs w:val="22"/>
        </w:rPr>
      </w:pPr>
    </w:p>
    <w:p w:rsidR="002B4709" w:rsidRDefault="00F217D6" w:rsidP="002B47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coach will depart from Danescourt </w:t>
      </w:r>
      <w:r w:rsidR="00FB2887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rimary </w:t>
      </w:r>
      <w:r w:rsidR="00FB2887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chool at </w:t>
      </w:r>
      <w:r w:rsidRPr="00FB2887">
        <w:rPr>
          <w:rFonts w:ascii="Tahoma" w:hAnsi="Tahoma" w:cs="Tahoma"/>
          <w:b/>
          <w:sz w:val="22"/>
          <w:szCs w:val="22"/>
        </w:rPr>
        <w:t>9:30</w:t>
      </w:r>
      <w:r w:rsidR="00106FEC">
        <w:rPr>
          <w:rFonts w:ascii="Tahoma" w:hAnsi="Tahoma" w:cs="Tahoma"/>
          <w:b/>
          <w:sz w:val="22"/>
          <w:szCs w:val="22"/>
        </w:rPr>
        <w:t xml:space="preserve"> </w:t>
      </w:r>
      <w:r w:rsidRPr="00FB2887">
        <w:rPr>
          <w:rFonts w:ascii="Tahoma" w:hAnsi="Tahoma" w:cs="Tahoma"/>
          <w:b/>
          <w:sz w:val="22"/>
          <w:szCs w:val="22"/>
        </w:rPr>
        <w:t>am</w:t>
      </w:r>
      <w:r>
        <w:rPr>
          <w:rFonts w:ascii="Tahoma" w:hAnsi="Tahoma" w:cs="Tahoma"/>
          <w:sz w:val="22"/>
          <w:szCs w:val="22"/>
        </w:rPr>
        <w:t xml:space="preserve"> and return to school at approximately </w:t>
      </w:r>
      <w:r w:rsidRPr="00FB2887">
        <w:rPr>
          <w:rFonts w:ascii="Tahoma" w:hAnsi="Tahoma" w:cs="Tahoma"/>
          <w:b/>
          <w:sz w:val="22"/>
          <w:szCs w:val="22"/>
        </w:rPr>
        <w:t>5:40</w:t>
      </w:r>
      <w:r w:rsidR="00106FEC">
        <w:rPr>
          <w:rFonts w:ascii="Tahoma" w:hAnsi="Tahoma" w:cs="Tahoma"/>
          <w:b/>
          <w:sz w:val="22"/>
          <w:szCs w:val="22"/>
        </w:rPr>
        <w:t xml:space="preserve"> </w:t>
      </w:r>
      <w:r w:rsidRPr="00FB2887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E45871" w:rsidRDefault="00E45871" w:rsidP="002B4709">
      <w:pPr>
        <w:jc w:val="both"/>
        <w:rPr>
          <w:rFonts w:ascii="Tahoma" w:hAnsi="Tahoma" w:cs="Tahoma"/>
          <w:sz w:val="22"/>
          <w:szCs w:val="22"/>
        </w:rPr>
      </w:pPr>
    </w:p>
    <w:p w:rsidR="00F217D6" w:rsidRDefault="00F217D6" w:rsidP="002B47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Children will need a </w:t>
      </w:r>
      <w:r w:rsidRPr="00447DAF">
        <w:rPr>
          <w:rFonts w:ascii="Tahoma" w:hAnsi="Tahoma" w:cs="Tahoma"/>
          <w:b/>
          <w:sz w:val="22"/>
          <w:szCs w:val="22"/>
        </w:rPr>
        <w:t>packed lunch</w:t>
      </w:r>
      <w:r w:rsidR="00FB2887">
        <w:rPr>
          <w:rFonts w:ascii="Tahoma" w:hAnsi="Tahoma" w:cs="Tahoma"/>
          <w:sz w:val="22"/>
          <w:szCs w:val="22"/>
        </w:rPr>
        <w:t xml:space="preserve">, </w:t>
      </w:r>
      <w:r w:rsidR="00FB2887" w:rsidRPr="00447DAF">
        <w:rPr>
          <w:rFonts w:ascii="Tahoma" w:hAnsi="Tahoma" w:cs="Tahoma"/>
          <w:b/>
          <w:sz w:val="22"/>
          <w:szCs w:val="22"/>
        </w:rPr>
        <w:t>water</w:t>
      </w:r>
      <w:r w:rsidR="0044113C">
        <w:rPr>
          <w:rFonts w:ascii="Tahoma" w:hAnsi="Tahoma" w:cs="Tahoma"/>
          <w:sz w:val="22"/>
          <w:szCs w:val="22"/>
        </w:rPr>
        <w:t>, sun protection/hat</w:t>
      </w:r>
      <w:r w:rsidR="00FB2887">
        <w:rPr>
          <w:rFonts w:ascii="Tahoma" w:hAnsi="Tahoma" w:cs="Tahoma"/>
          <w:sz w:val="22"/>
          <w:szCs w:val="22"/>
        </w:rPr>
        <w:t xml:space="preserve"> and </w:t>
      </w:r>
      <w:r>
        <w:rPr>
          <w:rFonts w:ascii="Tahoma" w:hAnsi="Tahoma" w:cs="Tahoma"/>
          <w:sz w:val="22"/>
          <w:szCs w:val="22"/>
        </w:rPr>
        <w:t>suitable clothing</w:t>
      </w:r>
      <w:r w:rsidR="00FB2887">
        <w:rPr>
          <w:rFonts w:ascii="Tahoma" w:hAnsi="Tahoma" w:cs="Tahoma"/>
          <w:sz w:val="22"/>
          <w:szCs w:val="22"/>
        </w:rPr>
        <w:t xml:space="preserve"> for the day</w:t>
      </w:r>
      <w:r w:rsidR="0044113C">
        <w:rPr>
          <w:rFonts w:ascii="Tahoma" w:hAnsi="Tahoma" w:cs="Tahoma"/>
          <w:sz w:val="22"/>
          <w:szCs w:val="22"/>
        </w:rPr>
        <w:t xml:space="preserve"> (including a raincoat)</w:t>
      </w:r>
      <w:r>
        <w:rPr>
          <w:rFonts w:ascii="Tahoma" w:hAnsi="Tahoma" w:cs="Tahoma"/>
          <w:sz w:val="22"/>
          <w:szCs w:val="22"/>
        </w:rPr>
        <w:t xml:space="preserve">. </w:t>
      </w:r>
      <w:r w:rsidR="00106FE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change of dry clothin</w:t>
      </w:r>
      <w:r w:rsidR="008A4521">
        <w:rPr>
          <w:rFonts w:ascii="Tahoma" w:hAnsi="Tahoma" w:cs="Tahoma"/>
          <w:sz w:val="22"/>
          <w:szCs w:val="22"/>
        </w:rPr>
        <w:t>g/</w:t>
      </w:r>
      <w:r>
        <w:rPr>
          <w:rFonts w:ascii="Tahoma" w:hAnsi="Tahoma" w:cs="Tahoma"/>
          <w:sz w:val="22"/>
          <w:szCs w:val="22"/>
        </w:rPr>
        <w:t xml:space="preserve">shoes </w:t>
      </w:r>
      <w:r w:rsidR="008A4521">
        <w:rPr>
          <w:rFonts w:ascii="Tahoma" w:hAnsi="Tahoma" w:cs="Tahoma"/>
          <w:sz w:val="22"/>
          <w:szCs w:val="22"/>
        </w:rPr>
        <w:t>and a towel should be brought</w:t>
      </w:r>
      <w:r>
        <w:rPr>
          <w:rFonts w:ascii="Tahoma" w:hAnsi="Tahoma" w:cs="Tahoma"/>
          <w:sz w:val="22"/>
          <w:szCs w:val="22"/>
        </w:rPr>
        <w:t>. This will need to be packed in a suitable bag/back pack</w:t>
      </w:r>
      <w:r w:rsidR="008A4521">
        <w:rPr>
          <w:rFonts w:ascii="Tahoma" w:hAnsi="Tahoma" w:cs="Tahoma"/>
          <w:sz w:val="22"/>
          <w:szCs w:val="22"/>
        </w:rPr>
        <w:t xml:space="preserve"> for your child to carry. </w:t>
      </w:r>
      <w:r w:rsidR="00106FEC">
        <w:rPr>
          <w:rFonts w:ascii="Tahoma" w:hAnsi="Tahoma" w:cs="Tahoma"/>
          <w:sz w:val="22"/>
          <w:szCs w:val="22"/>
        </w:rPr>
        <w:t xml:space="preserve"> </w:t>
      </w:r>
      <w:r w:rsidR="0044113C">
        <w:rPr>
          <w:rFonts w:ascii="Tahoma" w:hAnsi="Tahoma" w:cs="Tahoma"/>
          <w:sz w:val="22"/>
          <w:szCs w:val="22"/>
        </w:rPr>
        <w:t xml:space="preserve">Please make sure sun protection is applied before the trip, which can then be topped up by your child during the day as required. </w:t>
      </w:r>
    </w:p>
    <w:p w:rsidR="00F217D6" w:rsidRDefault="00F217D6" w:rsidP="002B4709">
      <w:pPr>
        <w:jc w:val="both"/>
        <w:rPr>
          <w:rFonts w:ascii="Tahoma" w:hAnsi="Tahoma" w:cs="Tahoma"/>
          <w:sz w:val="22"/>
          <w:szCs w:val="22"/>
        </w:rPr>
      </w:pPr>
    </w:p>
    <w:p w:rsidR="00C87F76" w:rsidRDefault="00C87F76" w:rsidP="002B47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cost for the trip will be </w:t>
      </w:r>
      <w:r w:rsidRPr="0082139C">
        <w:rPr>
          <w:rFonts w:ascii="Tahoma" w:hAnsi="Tahoma" w:cs="Tahoma"/>
          <w:b/>
          <w:sz w:val="22"/>
          <w:szCs w:val="22"/>
        </w:rPr>
        <w:t xml:space="preserve">£52 </w:t>
      </w:r>
      <w:r>
        <w:rPr>
          <w:rFonts w:ascii="Tahoma" w:hAnsi="Tahoma" w:cs="Tahoma"/>
          <w:sz w:val="22"/>
          <w:szCs w:val="22"/>
        </w:rPr>
        <w:t>per child (payable via ParentPay).</w:t>
      </w:r>
      <w:r w:rsidR="00106FE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This includes the cost of transport and the specialist activities</w:t>
      </w:r>
      <w:r w:rsidR="008213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with instruction. </w:t>
      </w:r>
      <w:r w:rsidR="00106FEC">
        <w:rPr>
          <w:rFonts w:ascii="Tahoma" w:hAnsi="Tahoma" w:cs="Tahoma"/>
          <w:sz w:val="22"/>
          <w:szCs w:val="22"/>
        </w:rPr>
        <w:t xml:space="preserve"> </w:t>
      </w:r>
      <w:r w:rsidR="0002141F">
        <w:rPr>
          <w:rFonts w:ascii="Tahoma" w:hAnsi="Tahoma" w:cs="Tahoma"/>
          <w:sz w:val="22"/>
          <w:szCs w:val="22"/>
        </w:rPr>
        <w:t xml:space="preserve">We are able to offer the option of paying in </w:t>
      </w:r>
      <w:r w:rsidR="0002141F" w:rsidRPr="009C4943">
        <w:rPr>
          <w:rFonts w:ascii="Tahoma" w:hAnsi="Tahoma" w:cs="Tahoma"/>
          <w:b/>
          <w:sz w:val="22"/>
          <w:szCs w:val="22"/>
        </w:rPr>
        <w:t>2 instalments of £26</w:t>
      </w:r>
      <w:r w:rsidR="009C4943">
        <w:rPr>
          <w:rFonts w:ascii="Tahoma" w:hAnsi="Tahoma" w:cs="Tahoma"/>
          <w:sz w:val="22"/>
          <w:szCs w:val="22"/>
        </w:rPr>
        <w:t xml:space="preserve"> spread over 2 months.</w:t>
      </w:r>
      <w:r w:rsidR="00106FEC">
        <w:rPr>
          <w:rFonts w:ascii="Tahoma" w:hAnsi="Tahoma" w:cs="Tahoma"/>
          <w:sz w:val="22"/>
          <w:szCs w:val="22"/>
        </w:rPr>
        <w:t xml:space="preserve"> </w:t>
      </w:r>
      <w:r w:rsidR="009C49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Please speak to the office if you have any que</w:t>
      </w:r>
      <w:r w:rsidR="0082139C">
        <w:rPr>
          <w:rFonts w:ascii="Tahoma" w:hAnsi="Tahoma" w:cs="Tahoma"/>
          <w:sz w:val="22"/>
          <w:szCs w:val="22"/>
        </w:rPr>
        <w:t>ries</w:t>
      </w:r>
      <w:r>
        <w:rPr>
          <w:rFonts w:ascii="Tahoma" w:hAnsi="Tahoma" w:cs="Tahoma"/>
          <w:sz w:val="22"/>
          <w:szCs w:val="22"/>
        </w:rPr>
        <w:t xml:space="preserve"> about </w:t>
      </w:r>
      <w:r w:rsidR="0002141F">
        <w:rPr>
          <w:rFonts w:ascii="Tahoma" w:hAnsi="Tahoma" w:cs="Tahoma"/>
          <w:sz w:val="22"/>
          <w:szCs w:val="22"/>
        </w:rPr>
        <w:t>this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C87F76" w:rsidRDefault="00C87F76" w:rsidP="002B4709">
      <w:pPr>
        <w:jc w:val="both"/>
        <w:rPr>
          <w:rFonts w:ascii="Tahoma" w:hAnsi="Tahoma" w:cs="Tahoma"/>
          <w:sz w:val="22"/>
          <w:szCs w:val="22"/>
        </w:rPr>
      </w:pPr>
    </w:p>
    <w:p w:rsidR="00FB2887" w:rsidRPr="00E20127" w:rsidRDefault="00FB2887" w:rsidP="002B47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are very much looking forward to the trip and giving your child this special opportunity!</w:t>
      </w:r>
    </w:p>
    <w:p w:rsidR="002B4709" w:rsidRPr="00E20127" w:rsidRDefault="002B4709" w:rsidP="002B4709">
      <w:pPr>
        <w:jc w:val="both"/>
        <w:rPr>
          <w:rFonts w:ascii="Tahoma" w:hAnsi="Tahoma" w:cs="Tahoma"/>
          <w:sz w:val="22"/>
          <w:szCs w:val="22"/>
        </w:rPr>
      </w:pPr>
      <w:r w:rsidRPr="00E20127">
        <w:rPr>
          <w:rFonts w:ascii="Tahoma" w:hAnsi="Tahoma" w:cs="Tahoma"/>
          <w:sz w:val="22"/>
          <w:szCs w:val="22"/>
        </w:rPr>
        <w:t>Thank you so much for your continued support</w:t>
      </w:r>
      <w:r w:rsidR="009F31DF">
        <w:rPr>
          <w:rFonts w:ascii="Tahoma" w:hAnsi="Tahoma" w:cs="Tahoma"/>
          <w:sz w:val="22"/>
          <w:szCs w:val="22"/>
        </w:rPr>
        <w:t>.</w:t>
      </w:r>
    </w:p>
    <w:p w:rsidR="002B4709" w:rsidRPr="00E20127" w:rsidRDefault="002B4709" w:rsidP="002B4709">
      <w:pPr>
        <w:jc w:val="both"/>
        <w:rPr>
          <w:rFonts w:ascii="Tahoma" w:hAnsi="Tahoma" w:cs="Tahoma"/>
          <w:sz w:val="22"/>
          <w:szCs w:val="22"/>
        </w:rPr>
      </w:pPr>
    </w:p>
    <w:p w:rsidR="002B4709" w:rsidRDefault="002B4709" w:rsidP="002B4709">
      <w:pPr>
        <w:jc w:val="both"/>
        <w:rPr>
          <w:rFonts w:ascii="Tahoma" w:hAnsi="Tahoma" w:cs="Tahoma"/>
          <w:sz w:val="22"/>
          <w:szCs w:val="22"/>
        </w:rPr>
      </w:pPr>
      <w:r w:rsidRPr="00E20127">
        <w:rPr>
          <w:rFonts w:ascii="Tahoma" w:hAnsi="Tahoma" w:cs="Tahoma"/>
          <w:sz w:val="22"/>
          <w:szCs w:val="22"/>
        </w:rPr>
        <w:t>Kind regards</w:t>
      </w:r>
    </w:p>
    <w:p w:rsidR="00415C8E" w:rsidRPr="00E20127" w:rsidRDefault="00415C8E" w:rsidP="002B4709">
      <w:pPr>
        <w:jc w:val="both"/>
        <w:rPr>
          <w:rFonts w:ascii="Tahoma" w:hAnsi="Tahoma" w:cs="Tahoma"/>
          <w:sz w:val="22"/>
          <w:szCs w:val="22"/>
        </w:rPr>
      </w:pPr>
    </w:p>
    <w:p w:rsidR="002B4709" w:rsidRPr="00E20127" w:rsidRDefault="00411DEF" w:rsidP="002B470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 Lewis and Miss Walters</w:t>
      </w:r>
    </w:p>
    <w:p w:rsidR="002B4709" w:rsidRPr="00E20127" w:rsidRDefault="002B4709" w:rsidP="002B4709">
      <w:pPr>
        <w:jc w:val="both"/>
        <w:rPr>
          <w:rFonts w:ascii="Tahoma" w:hAnsi="Tahoma" w:cs="Tahoma"/>
          <w:sz w:val="22"/>
          <w:szCs w:val="22"/>
        </w:rPr>
      </w:pPr>
      <w:r w:rsidRPr="00E20127">
        <w:rPr>
          <w:rFonts w:ascii="Tahoma" w:hAnsi="Tahoma" w:cs="Tahoma"/>
          <w:sz w:val="22"/>
          <w:szCs w:val="22"/>
        </w:rPr>
        <w:t>(</w:t>
      </w:r>
      <w:r w:rsidR="00411DEF">
        <w:rPr>
          <w:rFonts w:ascii="Tahoma" w:hAnsi="Tahoma" w:cs="Tahoma"/>
          <w:sz w:val="22"/>
          <w:szCs w:val="22"/>
        </w:rPr>
        <w:t>Year 5</w:t>
      </w:r>
      <w:r w:rsidRPr="00E20127">
        <w:rPr>
          <w:rFonts w:ascii="Tahoma" w:hAnsi="Tahoma" w:cs="Tahoma"/>
          <w:sz w:val="22"/>
          <w:szCs w:val="22"/>
        </w:rPr>
        <w:t xml:space="preserve"> team)</w:t>
      </w:r>
      <w:bookmarkStart w:id="0" w:name="_GoBack"/>
      <w:bookmarkEnd w:id="0"/>
    </w:p>
    <w:sectPr w:rsidR="002B4709" w:rsidRPr="00E20127" w:rsidSect="002A6677">
      <w:headerReference w:type="default" r:id="rId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77" w:rsidRDefault="002A6677" w:rsidP="002A6677">
      <w:r>
        <w:separator/>
      </w:r>
    </w:p>
  </w:endnote>
  <w:endnote w:type="continuationSeparator" w:id="0">
    <w:p w:rsidR="002A6677" w:rsidRDefault="002A6677" w:rsidP="002A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77" w:rsidRDefault="002A6677" w:rsidP="002A6677">
      <w:r>
        <w:separator/>
      </w:r>
    </w:p>
  </w:footnote>
  <w:footnote w:type="continuationSeparator" w:id="0">
    <w:p w:rsidR="002A6677" w:rsidRDefault="002A6677" w:rsidP="002A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677" w:rsidRPr="002A6677" w:rsidRDefault="002A6677" w:rsidP="002A6677">
    <w:pPr>
      <w:pStyle w:val="Header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0267C">
          <wp:simplePos x="0" y="0"/>
          <wp:positionH relativeFrom="column">
            <wp:posOffset>-704850</wp:posOffset>
          </wp:positionH>
          <wp:positionV relativeFrom="paragraph">
            <wp:posOffset>-331470</wp:posOffset>
          </wp:positionV>
          <wp:extent cx="847725" cy="1215390"/>
          <wp:effectExtent l="0" t="0" r="9525" b="3810"/>
          <wp:wrapSquare wrapText="bothSides"/>
          <wp:docPr id="1" name="Picture 1" descr="https://encrypted-tbn0.gstatic.com/images?q=tbn:ANd9GcQsn453svyit9TCm0bzM-UlF8540RQBqoIydcD-95dZWW7kTgP9yNl6YxpbfA:https://www.danescourtprm.cardiff.sch.uk/images/leftcol_logo.gif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Qsn453svyit9TCm0bzM-UlF8540RQBqoIydcD-95dZWW7kTgP9yNl6YxpbfA:https://www.danescourtprm.cardiff.sch.uk/images/leftcol_logo.gif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677">
      <w:rPr>
        <w:color w:val="0070C0"/>
        <w:sz w:val="24"/>
        <w:szCs w:val="24"/>
      </w:rPr>
      <w:t xml:space="preserve">Danescourt Primary School </w:t>
    </w:r>
    <w:r w:rsidRPr="002A6677">
      <w:rPr>
        <w:sz w:val="24"/>
        <w:szCs w:val="24"/>
      </w:rPr>
      <w:t>Ysgol Gynradd Danescourt</w:t>
    </w:r>
  </w:p>
  <w:p w:rsidR="002A6677" w:rsidRPr="002A6677" w:rsidRDefault="002A6677" w:rsidP="002A6677">
    <w:pPr>
      <w:pStyle w:val="Header"/>
      <w:jc w:val="center"/>
      <w:rPr>
        <w:sz w:val="24"/>
        <w:szCs w:val="24"/>
      </w:rPr>
    </w:pPr>
    <w:r w:rsidRPr="002A6677">
      <w:rPr>
        <w:b/>
        <w:sz w:val="24"/>
        <w:szCs w:val="24"/>
      </w:rPr>
      <w:t xml:space="preserve">Headteacher </w:t>
    </w:r>
    <w:r w:rsidRPr="002A6677">
      <w:rPr>
        <w:sz w:val="24"/>
        <w:szCs w:val="24"/>
      </w:rPr>
      <w:t xml:space="preserve"> </w:t>
    </w:r>
    <w:proofErr w:type="spellStart"/>
    <w:r w:rsidRPr="002A6677">
      <w:rPr>
        <w:sz w:val="24"/>
        <w:szCs w:val="24"/>
      </w:rPr>
      <w:t>Prifathrawes</w:t>
    </w:r>
    <w:proofErr w:type="spellEnd"/>
    <w:r w:rsidRPr="002A6677">
      <w:rPr>
        <w:sz w:val="24"/>
        <w:szCs w:val="24"/>
      </w:rPr>
      <w:t xml:space="preserve">    </w:t>
    </w:r>
    <w:r w:rsidRPr="002A6677">
      <w:rPr>
        <w:b/>
        <w:sz w:val="24"/>
        <w:szCs w:val="24"/>
      </w:rPr>
      <w:t>Mrs. Karen Wathan</w:t>
    </w:r>
  </w:p>
  <w:p w:rsidR="002A6677" w:rsidRPr="002A6677" w:rsidRDefault="002A6677" w:rsidP="002A6677">
    <w:pPr>
      <w:pStyle w:val="Header"/>
      <w:jc w:val="center"/>
      <w:rPr>
        <w:sz w:val="24"/>
        <w:szCs w:val="24"/>
      </w:rPr>
    </w:pPr>
    <w:r w:rsidRPr="002A6677">
      <w:rPr>
        <w:sz w:val="24"/>
        <w:szCs w:val="24"/>
      </w:rPr>
      <w:t>Danescourt Way, Llandaff, Cardiff CF5 2SN    Tel: 0292</w:t>
    </w:r>
    <w:r w:rsidR="00C07B39">
      <w:rPr>
        <w:sz w:val="24"/>
        <w:szCs w:val="24"/>
      </w:rPr>
      <w:t>0</w:t>
    </w:r>
    <w:r w:rsidRPr="002A6677">
      <w:rPr>
        <w:sz w:val="24"/>
        <w:szCs w:val="24"/>
      </w:rPr>
      <w:t xml:space="preserve"> 552422</w:t>
    </w:r>
  </w:p>
  <w:p w:rsidR="002A6677" w:rsidRPr="002A6677" w:rsidRDefault="002A6677" w:rsidP="002A6677">
    <w:pPr>
      <w:pStyle w:val="Header"/>
      <w:jc w:val="center"/>
      <w:rPr>
        <w:sz w:val="24"/>
        <w:szCs w:val="24"/>
      </w:rPr>
    </w:pPr>
    <w:r w:rsidRPr="002A6677">
      <w:rPr>
        <w:sz w:val="24"/>
        <w:szCs w:val="24"/>
      </w:rPr>
      <w:t xml:space="preserve">Email: </w:t>
    </w:r>
    <w:hyperlink r:id="rId2" w:history="1">
      <w:r w:rsidRPr="002A6677">
        <w:rPr>
          <w:rStyle w:val="Hyperlink"/>
          <w:sz w:val="24"/>
          <w:szCs w:val="24"/>
        </w:rPr>
        <w:t>danescourtprm@cardiff.gov.uk</w:t>
      </w:r>
    </w:hyperlink>
    <w:r w:rsidRPr="002A6677">
      <w:rPr>
        <w:sz w:val="24"/>
        <w:szCs w:val="24"/>
      </w:rPr>
      <w:t xml:space="preserve">   danescourtprm.cardiff.sch.uk</w:t>
    </w:r>
  </w:p>
  <w:p w:rsidR="002A6677" w:rsidRPr="002A6677" w:rsidRDefault="002A6677" w:rsidP="002A6677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4A22"/>
    <w:multiLevelType w:val="hybridMultilevel"/>
    <w:tmpl w:val="6270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718A3"/>
    <w:multiLevelType w:val="hybridMultilevel"/>
    <w:tmpl w:val="C80E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77"/>
    <w:rsid w:val="0001250B"/>
    <w:rsid w:val="0001724E"/>
    <w:rsid w:val="0002141F"/>
    <w:rsid w:val="000959AF"/>
    <w:rsid w:val="00106FEC"/>
    <w:rsid w:val="001D1076"/>
    <w:rsid w:val="00243F70"/>
    <w:rsid w:val="002A4F80"/>
    <w:rsid w:val="002A6677"/>
    <w:rsid w:val="002B4709"/>
    <w:rsid w:val="002C2FA2"/>
    <w:rsid w:val="003259B1"/>
    <w:rsid w:val="003C08E4"/>
    <w:rsid w:val="003E10AE"/>
    <w:rsid w:val="00411DEF"/>
    <w:rsid w:val="00415C8E"/>
    <w:rsid w:val="00422C42"/>
    <w:rsid w:val="00432CFE"/>
    <w:rsid w:val="00432EBB"/>
    <w:rsid w:val="00433E7F"/>
    <w:rsid w:val="0044113C"/>
    <w:rsid w:val="00447DAF"/>
    <w:rsid w:val="0058061A"/>
    <w:rsid w:val="005C7038"/>
    <w:rsid w:val="005E3F4D"/>
    <w:rsid w:val="006A11AB"/>
    <w:rsid w:val="006D04D5"/>
    <w:rsid w:val="00712254"/>
    <w:rsid w:val="00743DD0"/>
    <w:rsid w:val="007A4655"/>
    <w:rsid w:val="0082139C"/>
    <w:rsid w:val="0085610A"/>
    <w:rsid w:val="00866301"/>
    <w:rsid w:val="008A4521"/>
    <w:rsid w:val="008F605A"/>
    <w:rsid w:val="0098458C"/>
    <w:rsid w:val="009C4943"/>
    <w:rsid w:val="009C5184"/>
    <w:rsid w:val="009F31DF"/>
    <w:rsid w:val="00A01BD7"/>
    <w:rsid w:val="00A164A0"/>
    <w:rsid w:val="00A24016"/>
    <w:rsid w:val="00A45D24"/>
    <w:rsid w:val="00A54208"/>
    <w:rsid w:val="00A66843"/>
    <w:rsid w:val="00B31942"/>
    <w:rsid w:val="00B83FC6"/>
    <w:rsid w:val="00C00DBC"/>
    <w:rsid w:val="00C07B39"/>
    <w:rsid w:val="00C27905"/>
    <w:rsid w:val="00C87F76"/>
    <w:rsid w:val="00CE4597"/>
    <w:rsid w:val="00D10CC5"/>
    <w:rsid w:val="00D65A72"/>
    <w:rsid w:val="00D82714"/>
    <w:rsid w:val="00D90259"/>
    <w:rsid w:val="00DA0270"/>
    <w:rsid w:val="00DB001C"/>
    <w:rsid w:val="00DF3F08"/>
    <w:rsid w:val="00E20127"/>
    <w:rsid w:val="00E45871"/>
    <w:rsid w:val="00F217D6"/>
    <w:rsid w:val="00F50796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24FBA2"/>
  <w15:chartTrackingRefBased/>
  <w15:docId w15:val="{3D2CA649-DAE1-4373-88B0-1C79B46E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597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597"/>
    <w:pPr>
      <w:spacing w:before="240" w:after="60"/>
      <w:ind w:left="835"/>
      <w:outlineLvl w:val="4"/>
    </w:pPr>
    <w:rPr>
      <w:rFonts w:ascii="Arial" w:eastAsia="Times New Roman" w:hAnsi="Arial"/>
      <w:b/>
      <w:bCs/>
      <w:i/>
      <w:iCs/>
      <w:spacing w:val="-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67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A6677"/>
  </w:style>
  <w:style w:type="paragraph" w:styleId="Footer">
    <w:name w:val="footer"/>
    <w:basedOn w:val="Normal"/>
    <w:link w:val="FooterChar"/>
    <w:uiPriority w:val="99"/>
    <w:unhideWhenUsed/>
    <w:rsid w:val="002A667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A6677"/>
  </w:style>
  <w:style w:type="character" w:styleId="Hyperlink">
    <w:name w:val="Hyperlink"/>
    <w:basedOn w:val="DefaultParagraphFont"/>
    <w:uiPriority w:val="99"/>
    <w:unhideWhenUsed/>
    <w:rsid w:val="002A6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67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E4597"/>
    <w:rPr>
      <w:rFonts w:ascii="Arial" w:eastAsia="Times New Roman" w:hAnsi="Arial" w:cs="Times New Roman"/>
      <w:b/>
      <w:bCs/>
      <w:i/>
      <w:iCs/>
      <w:spacing w:val="-5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2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escourtprm@cardiff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21A9-8600-451F-BF02-4B056DE6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Davies</dc:creator>
  <cp:keywords/>
  <dc:description/>
  <cp:lastModifiedBy>Lewis-Davies, Catherine</cp:lastModifiedBy>
  <cp:revision>26</cp:revision>
  <cp:lastPrinted>2023-04-17T13:39:00Z</cp:lastPrinted>
  <dcterms:created xsi:type="dcterms:W3CDTF">2023-04-20T09:13:00Z</dcterms:created>
  <dcterms:modified xsi:type="dcterms:W3CDTF">2023-04-21T09:38:00Z</dcterms:modified>
</cp:coreProperties>
</file>